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7DFD4" w14:textId="77777777" w:rsidR="007250E8" w:rsidRPr="001B24A3" w:rsidRDefault="007250E8" w:rsidP="007250E8">
      <w:pPr>
        <w:spacing w:after="0"/>
        <w:ind w:firstLine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№ 1 к приказу</w:t>
      </w:r>
    </w:p>
    <w:p w14:paraId="24228396" w14:textId="77777777" w:rsidR="007250E8" w:rsidRPr="001B24A3" w:rsidRDefault="007250E8" w:rsidP="007250E8">
      <w:pPr>
        <w:spacing w:after="0"/>
        <w:ind w:firstLine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«___» 05.2020 №_____</w:t>
      </w:r>
    </w:p>
    <w:p w14:paraId="5B1ED47A" w14:textId="77777777" w:rsidR="007250E8" w:rsidRPr="001B24A3" w:rsidRDefault="007250E8" w:rsidP="004A586D">
      <w:pPr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CA34FF" w14:textId="77777777" w:rsidR="004A586D" w:rsidRPr="001B24A3" w:rsidRDefault="00361906" w:rsidP="004A586D">
      <w:pPr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Порядок </w:t>
      </w:r>
      <w:r w:rsidR="004A586D"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проведения промежуточной аттестации с использованием дистанционных образовательных технологий</w:t>
      </w:r>
    </w:p>
    <w:p w14:paraId="105FEAF7" w14:textId="77777777" w:rsidR="004A586D" w:rsidRPr="001B24A3" w:rsidRDefault="004A586D" w:rsidP="00250F07">
      <w:pPr>
        <w:spacing w:after="0"/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C5AE6B" w14:textId="77777777" w:rsidR="004A586D" w:rsidRPr="001B24A3" w:rsidRDefault="004A586D" w:rsidP="00250F07">
      <w:pPr>
        <w:spacing w:after="0"/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Проведение промежуточной аттестации в форме зачета и экзамена</w:t>
      </w:r>
    </w:p>
    <w:p w14:paraId="1CC10A8D" w14:textId="77777777" w:rsidR="00EB11E3" w:rsidRPr="001B24A3" w:rsidRDefault="00EB11E3" w:rsidP="00250F07">
      <w:pPr>
        <w:spacing w:after="0"/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BE883C" w14:textId="64C8A710" w:rsidR="004A586D" w:rsidRPr="001B24A3" w:rsidRDefault="004A586D" w:rsidP="004A586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B58F1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ромежуточная аттестация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зачетов и экзаменов с использованием дистанционных образовательных технологий </w:t>
      </w:r>
      <w:r w:rsidR="00BB58F1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расписанием</w:t>
      </w:r>
      <w:r w:rsidR="007034B1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(расписание экзаменов составляется УМУ</w:t>
      </w:r>
      <w:r w:rsidR="007861BE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публикуется в разделе «Расписания» на странице сайта университета</w:t>
      </w:r>
      <w:r w:rsidR="00B832BF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034B1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график </w:t>
      </w:r>
      <w:r w:rsidR="00B832BF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приема зачетов, </w:t>
      </w:r>
      <w:r w:rsidR="007034B1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защиты курсовых работ</w:t>
      </w:r>
      <w:r w:rsidR="00B832BF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034B1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отчетов по практике </w:t>
      </w:r>
      <w:r w:rsidR="007861BE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</w:t>
      </w:r>
      <w:r w:rsidR="007034B1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заведующий кафедр</w:t>
      </w:r>
      <w:bookmarkStart w:id="0" w:name="_GoBack"/>
      <w:bookmarkEnd w:id="0"/>
      <w:r w:rsidR="007034B1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/ отделением</w:t>
      </w:r>
      <w:r w:rsidR="007861BE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размещает на странице кафедры сайта университета</w:t>
      </w:r>
      <w:r w:rsidR="007034B1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71D38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ачет и экзамен проводится в том информационном ресурсе, с помощью которого осуществлялось проведение учебных занятий (информирование </w:t>
      </w:r>
      <w:r w:rsidR="003F5460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ЭИОС </w:t>
      </w:r>
      <w:r w:rsidR="00BA738E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dvgups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A738E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7D2471" w14:textId="5D82C1C7" w:rsidR="00FA0A34" w:rsidRPr="001B24A3" w:rsidRDefault="000F17ED" w:rsidP="004A586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</w:t>
      </w:r>
      <w:r w:rsidR="00361906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460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 w:rsidR="004A586D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 проведения зачета (экзамена)</w:t>
      </w:r>
      <w:r w:rsidR="003F5460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дистанционных образовательных технологий</w:t>
      </w:r>
      <w:r w:rsidR="00071D38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7EBB0D5" w14:textId="7C50CFCC" w:rsidR="00FA0A34" w:rsidRPr="001B24A3" w:rsidRDefault="00FA0A34" w:rsidP="00FA0A34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1. Удаленное тестирование (решение задачи или кейса)</w:t>
      </w:r>
      <w:r w:rsidR="003F5460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40C383" w14:textId="6AF1E4D1" w:rsidR="000F17ED" w:rsidRPr="001B24A3" w:rsidRDefault="000F17ED" w:rsidP="00FA0A34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2. Онлайн-беседа, блиц-опрос;</w:t>
      </w:r>
    </w:p>
    <w:p w14:paraId="65747B2E" w14:textId="7D4F81CA" w:rsidR="000F17ED" w:rsidRPr="001B24A3" w:rsidRDefault="000F17ED" w:rsidP="00FA0A34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Устный</w:t>
      </w:r>
      <w:proofErr w:type="gramEnd"/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онлайн-ответ по экзаменационным билетам;</w:t>
      </w:r>
    </w:p>
    <w:p w14:paraId="4DD0B45B" w14:textId="73849D70" w:rsidR="000F17ED" w:rsidRPr="001B24A3" w:rsidRDefault="000F17ED" w:rsidP="00FA0A34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4. Смешанная модель (задание и онлайн беседа).</w:t>
      </w:r>
    </w:p>
    <w:p w14:paraId="62D4B3DE" w14:textId="7C9D1FB9" w:rsidR="00472A92" w:rsidRPr="001B24A3" w:rsidRDefault="004A586D" w:rsidP="004A586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Выбор модели</w:t>
      </w:r>
      <w:r w:rsidR="000746D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, правила проведения промежуточной аттестации, систему оценивания уровня освоения компетенций по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каждой дисциплин</w:t>
      </w:r>
      <w:r w:rsidR="000746D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</w:t>
      </w:r>
      <w:r w:rsidR="00BA738E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</w:t>
      </w:r>
      <w:r w:rsidR="000746D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</w:t>
      </w:r>
      <w:r w:rsidR="003F5460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позднее 14 </w:t>
      </w:r>
      <w:r w:rsidR="00181C7F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</w:t>
      </w:r>
      <w:r w:rsidR="003F5460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до </w:t>
      </w:r>
      <w:r w:rsidR="00181C7F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</w:t>
      </w:r>
      <w:r w:rsidR="003F5460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информирует</w:t>
      </w:r>
      <w:r w:rsidR="000746D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этом</w:t>
      </w:r>
      <w:r w:rsidR="003F5460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</w:t>
      </w:r>
      <w:r w:rsidR="000746D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. Информирование происходит</w:t>
      </w:r>
      <w:r w:rsidR="003F5460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размещения 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A0A34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ЭИОС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dvgups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73AAC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C7F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и (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181C7F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той информационной среде, посредством которой </w:t>
      </w:r>
      <w:r w:rsidR="005925AB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преподаватель </w:t>
      </w:r>
      <w:r w:rsidR="00472A92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проводил дистанционно учебные занятия. </w:t>
      </w:r>
    </w:p>
    <w:p w14:paraId="15053719" w14:textId="77777777" w:rsidR="004A586D" w:rsidRPr="001B24A3" w:rsidRDefault="003F5460" w:rsidP="004A586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 имеет право</w:t>
      </w:r>
      <w:r w:rsidR="004A586D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41F7FB2" w14:textId="77777777" w:rsidR="004A586D" w:rsidRPr="001B24A3" w:rsidRDefault="004A586D" w:rsidP="003F5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сочета</w:t>
      </w:r>
      <w:r w:rsidR="003F546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тестовы</w:t>
      </w:r>
      <w:r w:rsidR="003F546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задани</w:t>
      </w:r>
      <w:r w:rsidR="003F546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задачей или кейсом (для модели 1 и 2);</w:t>
      </w:r>
    </w:p>
    <w:p w14:paraId="47727953" w14:textId="77777777" w:rsidR="004A586D" w:rsidRPr="001B24A3" w:rsidRDefault="003F5460" w:rsidP="003F5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устанавливать</w:t>
      </w:r>
      <w:r w:rsidR="004A586D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балл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4A586D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письменную часть и собеседование (для модели 2);</w:t>
      </w:r>
    </w:p>
    <w:p w14:paraId="0DA53EB2" w14:textId="77777777" w:rsidR="004A586D" w:rsidRPr="001B24A3" w:rsidRDefault="004A586D" w:rsidP="003F5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определять принцип выбора </w:t>
      </w:r>
      <w:proofErr w:type="gramStart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вопросов, кейсов, заданий (для всех моделей);</w:t>
      </w:r>
    </w:p>
    <w:p w14:paraId="1762E877" w14:textId="77777777" w:rsidR="004A586D" w:rsidRPr="001B24A3" w:rsidRDefault="004A586D" w:rsidP="003F5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раздел</w:t>
      </w:r>
      <w:r w:rsidR="003F546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</w:t>
      </w:r>
      <w:r w:rsidR="003F546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</w:t>
      </w:r>
      <w:r w:rsidR="003F546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ень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вопросов РПД на группы по уровню сложности с</w:t>
      </w:r>
      <w:r w:rsidR="001E4253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установлением предельного количества баллов за ответ на вопрос из каждой группы;</w:t>
      </w:r>
    </w:p>
    <w:p w14:paraId="487CE0BE" w14:textId="77777777" w:rsidR="004A586D" w:rsidRPr="001B24A3" w:rsidRDefault="004A586D" w:rsidP="003F5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</w:t>
      </w:r>
      <w:r w:rsidR="003F546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ограничени</w:t>
      </w:r>
      <w:r w:rsidR="003F546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количест</w:t>
      </w:r>
      <w:r w:rsidR="003F546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 вопросов на беседе (опросе)</w:t>
      </w:r>
      <w:r w:rsidR="000746D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9C6A5BF" w14:textId="77777777" w:rsidR="007468ED" w:rsidRPr="001B24A3" w:rsidRDefault="00866525" w:rsidP="0086652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промежуточной аттестации должна обеспечиваться идентификация личности обучающегося и объективность результатов оценивания уровня освоения компетенций.</w:t>
      </w:r>
    </w:p>
    <w:p w14:paraId="54D19097" w14:textId="4420B6BA" w:rsidR="00661757" w:rsidRPr="001B24A3" w:rsidRDefault="007975CA" w:rsidP="007975C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выборе той или иной модели проведения промежуточной аттестации с использованием дистанционных образовательных технологий необходимо внести изменения в рабочую программу дисциплины соответствующего года набора. </w:t>
      </w:r>
    </w:p>
    <w:p w14:paraId="75D1AAFD" w14:textId="77777777" w:rsidR="007975CA" w:rsidRPr="001B24A3" w:rsidRDefault="007975CA" w:rsidP="00250F07">
      <w:pPr>
        <w:spacing w:after="0"/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A4C29B" w14:textId="77777777" w:rsidR="00FA0A34" w:rsidRPr="001B24A3" w:rsidRDefault="000746D2" w:rsidP="00250F07">
      <w:pPr>
        <w:spacing w:after="0"/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Модель 1.</w:t>
      </w:r>
      <w:r w:rsidR="004233E5"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A0A34"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Удаленное тестирование (решение задачи или кейса)</w:t>
      </w:r>
    </w:p>
    <w:p w14:paraId="79CA6E4D" w14:textId="560C2BA3" w:rsidR="00B37187" w:rsidRPr="001B24A3" w:rsidRDefault="002F7ED0" w:rsidP="000746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Оценивание</w:t>
      </w:r>
      <w:r w:rsidR="00FA0A34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освоенных компетенций обучающегося с помощью тестовых заданий, задач, кейсов без очного присутствия преподавателя</w:t>
      </w:r>
      <w:r w:rsidR="000746D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</w:t>
      </w:r>
      <w:r w:rsidR="00181C7F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0746D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</w:t>
      </w:r>
      <w:r w:rsidR="00181C7F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</w:t>
      </w:r>
      <w:r w:rsidR="000746D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="00181C7F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следующих </w:t>
      </w:r>
      <w:r w:rsidR="000746D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вариантов:</w:t>
      </w:r>
    </w:p>
    <w:p w14:paraId="3A446B41" w14:textId="4D0CC690" w:rsidR="00B37187" w:rsidRPr="001B24A3" w:rsidRDefault="00B37187" w:rsidP="00181C7F">
      <w:pPr>
        <w:pStyle w:val="db9fe9049761426654245bb2dd862eecmsonormal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B24A3">
        <w:rPr>
          <w:color w:val="000000" w:themeColor="text1"/>
        </w:rPr>
        <w:t>1. АСТ-систем</w:t>
      </w:r>
      <w:r w:rsidR="00181C7F" w:rsidRPr="001B24A3">
        <w:rPr>
          <w:color w:val="000000" w:themeColor="text1"/>
        </w:rPr>
        <w:t>а. З</w:t>
      </w:r>
      <w:r w:rsidRPr="001B24A3">
        <w:rPr>
          <w:color w:val="000000" w:themeColor="text1"/>
        </w:rPr>
        <w:t>аявки принимаются</w:t>
      </w:r>
      <w:r w:rsidR="00D73AAC" w:rsidRPr="001B24A3">
        <w:rPr>
          <w:color w:val="000000" w:themeColor="text1"/>
        </w:rPr>
        <w:t xml:space="preserve"> ЦКиСТ</w:t>
      </w:r>
      <w:r w:rsidRPr="001B24A3">
        <w:rPr>
          <w:color w:val="000000" w:themeColor="text1"/>
        </w:rPr>
        <w:t> от преподавателей, заведующих кафедрами, директоров, деканов факультетов</w:t>
      </w:r>
      <w:r w:rsidR="000746D2" w:rsidRPr="001B24A3">
        <w:rPr>
          <w:color w:val="000000" w:themeColor="text1"/>
        </w:rPr>
        <w:t>)</w:t>
      </w:r>
      <w:r w:rsidRPr="001B24A3">
        <w:rPr>
          <w:color w:val="000000" w:themeColor="text1"/>
        </w:rPr>
        <w:t xml:space="preserve">. В заявке последовательно указываются: </w:t>
      </w:r>
    </w:p>
    <w:p w14:paraId="6DD36C09" w14:textId="77777777" w:rsidR="00B37187" w:rsidRPr="001B24A3" w:rsidRDefault="00B37187" w:rsidP="00B37187">
      <w:pPr>
        <w:pStyle w:val="db9fe9049761426654245bb2dd862eecmsonormal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B24A3">
        <w:rPr>
          <w:color w:val="000000" w:themeColor="text1"/>
        </w:rPr>
        <w:t>- название теста и автор;</w:t>
      </w:r>
    </w:p>
    <w:p w14:paraId="62E483C9" w14:textId="77777777" w:rsidR="00B37187" w:rsidRPr="001B24A3" w:rsidRDefault="00B37187" w:rsidP="00B37187">
      <w:pPr>
        <w:pStyle w:val="db9fe9049761426654245bb2dd862eecmsonormal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B24A3">
        <w:rPr>
          <w:color w:val="000000" w:themeColor="text1"/>
        </w:rPr>
        <w:t>- ФИО (полностью) студента (для задолжников), либо номер группы;</w:t>
      </w:r>
    </w:p>
    <w:p w14:paraId="73A0B339" w14:textId="77777777" w:rsidR="00B37187" w:rsidRPr="001B24A3" w:rsidRDefault="00B37187" w:rsidP="00B37187">
      <w:pPr>
        <w:pStyle w:val="db9fe9049761426654245bb2dd862eecmsonormal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B24A3">
        <w:rPr>
          <w:color w:val="000000" w:themeColor="text1"/>
        </w:rPr>
        <w:lastRenderedPageBreak/>
        <w:t>- дата и время проведения тестирования;</w:t>
      </w:r>
    </w:p>
    <w:p w14:paraId="77087F8D" w14:textId="77777777" w:rsidR="00B37187" w:rsidRPr="001B24A3" w:rsidRDefault="00B37187" w:rsidP="00B37187">
      <w:pPr>
        <w:pStyle w:val="db9fe9049761426654245bb2dd862eecmsonormal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B24A3">
        <w:rPr>
          <w:color w:val="000000" w:themeColor="text1"/>
        </w:rPr>
        <w:t>- количество попыток;</w:t>
      </w:r>
    </w:p>
    <w:p w14:paraId="1C122927" w14:textId="77777777" w:rsidR="00B37187" w:rsidRPr="001B24A3" w:rsidRDefault="00B37187" w:rsidP="00B37187">
      <w:pPr>
        <w:pStyle w:val="db9fe9049761426654245bb2dd862eecmsonormal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B24A3">
        <w:rPr>
          <w:color w:val="000000" w:themeColor="text1"/>
        </w:rPr>
        <w:t>- контактный телефон, адрес электронной почты и кафедра составителя теста;</w:t>
      </w:r>
    </w:p>
    <w:p w14:paraId="7FC18A6A" w14:textId="12564B8E" w:rsidR="00B37187" w:rsidRPr="001B24A3" w:rsidRDefault="005B37FE" w:rsidP="005B37FE">
      <w:pPr>
        <w:pStyle w:val="db9fe9049761426654245bb2dd862eecmsonormal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B24A3">
        <w:rPr>
          <w:color w:val="000000" w:themeColor="text1"/>
        </w:rPr>
        <w:t>Заявк</w:t>
      </w:r>
      <w:r w:rsidR="00071D38" w:rsidRPr="001B24A3">
        <w:rPr>
          <w:color w:val="000000" w:themeColor="text1"/>
        </w:rPr>
        <w:t>а</w:t>
      </w:r>
      <w:r w:rsidRPr="001B24A3">
        <w:rPr>
          <w:color w:val="000000" w:themeColor="text1"/>
        </w:rPr>
        <w:t xml:space="preserve"> направляется</w:t>
      </w:r>
      <w:r w:rsidR="00B37187" w:rsidRPr="001B24A3">
        <w:rPr>
          <w:color w:val="000000" w:themeColor="text1"/>
        </w:rPr>
        <w:t xml:space="preserve"> по адресу </w:t>
      </w:r>
      <w:hyperlink r:id="rId6" w:history="1">
        <w:r w:rsidR="00B37187" w:rsidRPr="001B24A3">
          <w:rPr>
            <w:rStyle w:val="a6"/>
            <w:color w:val="000000" w:themeColor="text1"/>
            <w:u w:val="none"/>
          </w:rPr>
          <w:t>zam.ct@festu.khv.ru</w:t>
        </w:r>
      </w:hyperlink>
      <w:r w:rsidR="00B37187" w:rsidRPr="001B24A3">
        <w:rPr>
          <w:color w:val="000000" w:themeColor="text1"/>
        </w:rPr>
        <w:t xml:space="preserve"> не позднее, чем за три </w:t>
      </w:r>
      <w:r w:rsidR="00E1548C" w:rsidRPr="001B24A3">
        <w:rPr>
          <w:color w:val="000000" w:themeColor="text1"/>
        </w:rPr>
        <w:t>рабочих</w:t>
      </w:r>
      <w:r w:rsidR="00B37187" w:rsidRPr="001B24A3">
        <w:rPr>
          <w:color w:val="000000" w:themeColor="text1"/>
        </w:rPr>
        <w:t xml:space="preserve"> дня до начала тестирования.</w:t>
      </w:r>
      <w:r w:rsidRPr="001B24A3">
        <w:rPr>
          <w:color w:val="000000" w:themeColor="text1"/>
        </w:rPr>
        <w:t xml:space="preserve"> </w:t>
      </w:r>
      <w:r w:rsidR="00B37187" w:rsidRPr="001B24A3">
        <w:rPr>
          <w:color w:val="000000" w:themeColor="text1"/>
        </w:rPr>
        <w:t>По заявке высыла</w:t>
      </w:r>
      <w:r w:rsidR="00B3068A" w:rsidRPr="001B24A3">
        <w:rPr>
          <w:color w:val="000000" w:themeColor="text1"/>
        </w:rPr>
        <w:t>ю</w:t>
      </w:r>
      <w:r w:rsidR="00B37187" w:rsidRPr="001B24A3">
        <w:rPr>
          <w:color w:val="000000" w:themeColor="text1"/>
        </w:rPr>
        <w:t>тся логин</w:t>
      </w:r>
      <w:r w:rsidR="00B3068A" w:rsidRPr="001B24A3">
        <w:rPr>
          <w:color w:val="000000" w:themeColor="text1"/>
        </w:rPr>
        <w:t>ы</w:t>
      </w:r>
      <w:r w:rsidR="00B37187" w:rsidRPr="001B24A3">
        <w:rPr>
          <w:color w:val="000000" w:themeColor="text1"/>
        </w:rPr>
        <w:t xml:space="preserve"> и парол</w:t>
      </w:r>
      <w:r w:rsidR="00B3068A" w:rsidRPr="001B24A3">
        <w:rPr>
          <w:color w:val="000000" w:themeColor="text1"/>
        </w:rPr>
        <w:t>и</w:t>
      </w:r>
      <w:r w:rsidR="00B37187" w:rsidRPr="001B24A3">
        <w:rPr>
          <w:color w:val="000000" w:themeColor="text1"/>
        </w:rPr>
        <w:t xml:space="preserve"> на </w:t>
      </w:r>
      <w:proofErr w:type="gramStart"/>
      <w:r w:rsidR="00B37187" w:rsidRPr="001B24A3">
        <w:rPr>
          <w:color w:val="000000" w:themeColor="text1"/>
        </w:rPr>
        <w:t>тестируем</w:t>
      </w:r>
      <w:r w:rsidR="00B3068A" w:rsidRPr="001B24A3">
        <w:rPr>
          <w:color w:val="000000" w:themeColor="text1"/>
        </w:rPr>
        <w:t>ых</w:t>
      </w:r>
      <w:proofErr w:type="gramEnd"/>
      <w:r w:rsidR="00B37187" w:rsidRPr="001B24A3">
        <w:rPr>
          <w:color w:val="000000" w:themeColor="text1"/>
        </w:rPr>
        <w:t>, ссылка на программу и инструкции</w:t>
      </w:r>
      <w:r w:rsidRPr="001B24A3">
        <w:rPr>
          <w:color w:val="000000" w:themeColor="text1"/>
        </w:rPr>
        <w:t xml:space="preserve">. </w:t>
      </w:r>
      <w:r w:rsidR="00B37187" w:rsidRPr="001B24A3">
        <w:rPr>
          <w:color w:val="000000" w:themeColor="text1"/>
        </w:rPr>
        <w:t xml:space="preserve">После проведения тестирования </w:t>
      </w:r>
      <w:r w:rsidR="00677BBA" w:rsidRPr="001B24A3">
        <w:rPr>
          <w:color w:val="000000" w:themeColor="text1"/>
        </w:rPr>
        <w:t>ЦКиСТ направляет</w:t>
      </w:r>
      <w:r w:rsidR="00B37187" w:rsidRPr="001B24A3">
        <w:rPr>
          <w:color w:val="000000" w:themeColor="text1"/>
        </w:rPr>
        <w:t xml:space="preserve"> </w:t>
      </w:r>
      <w:r w:rsidR="00677BBA" w:rsidRPr="001B24A3">
        <w:rPr>
          <w:color w:val="000000" w:themeColor="text1"/>
        </w:rPr>
        <w:t xml:space="preserve">преподавателю </w:t>
      </w:r>
      <w:r w:rsidR="00B37187" w:rsidRPr="001B24A3">
        <w:rPr>
          <w:color w:val="000000" w:themeColor="text1"/>
        </w:rPr>
        <w:t>ведомость тестирования</w:t>
      </w:r>
      <w:r w:rsidR="00B3068A" w:rsidRPr="001B24A3">
        <w:rPr>
          <w:color w:val="000000" w:themeColor="text1"/>
        </w:rPr>
        <w:t xml:space="preserve"> не позднее 1 рабочего дня</w:t>
      </w:r>
      <w:r w:rsidR="00677BBA" w:rsidRPr="001B24A3">
        <w:rPr>
          <w:color w:val="000000" w:themeColor="text1"/>
        </w:rPr>
        <w:t>.</w:t>
      </w:r>
    </w:p>
    <w:p w14:paraId="3EE80F20" w14:textId="77777777" w:rsidR="00B37187" w:rsidRPr="001B24A3" w:rsidRDefault="00B37187" w:rsidP="005B37FE">
      <w:pPr>
        <w:pStyle w:val="db9fe9049761426654245bb2dd862eecmsonormal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B24A3">
        <w:rPr>
          <w:color w:val="000000" w:themeColor="text1"/>
        </w:rPr>
        <w:t xml:space="preserve">2. Система </w:t>
      </w:r>
      <w:proofErr w:type="gramStart"/>
      <w:r w:rsidRPr="001B24A3">
        <w:rPr>
          <w:color w:val="000000" w:themeColor="text1"/>
        </w:rPr>
        <w:t>интернет-тренажеры</w:t>
      </w:r>
      <w:proofErr w:type="gramEnd"/>
      <w:r w:rsidRPr="001B24A3">
        <w:rPr>
          <w:color w:val="000000" w:themeColor="text1"/>
        </w:rPr>
        <w:t xml:space="preserve"> </w:t>
      </w:r>
      <w:r w:rsidR="000746D2" w:rsidRPr="001B24A3">
        <w:rPr>
          <w:color w:val="000000" w:themeColor="text1"/>
        </w:rPr>
        <w:t>(</w:t>
      </w:r>
      <w:r w:rsidRPr="001B24A3">
        <w:rPr>
          <w:color w:val="000000" w:themeColor="text1"/>
        </w:rPr>
        <w:t>i-exam.ru</w:t>
      </w:r>
      <w:r w:rsidR="000746D2" w:rsidRPr="001B24A3">
        <w:rPr>
          <w:color w:val="000000" w:themeColor="text1"/>
        </w:rPr>
        <w:t>)</w:t>
      </w:r>
      <w:r w:rsidRPr="001B24A3">
        <w:rPr>
          <w:color w:val="000000" w:themeColor="text1"/>
        </w:rPr>
        <w:t xml:space="preserve">. Перечень дисциплин размещен по адресу </w:t>
      </w:r>
      <w:hyperlink r:id="rId7" w:history="1">
        <w:r w:rsidR="005B37FE" w:rsidRPr="001B24A3">
          <w:rPr>
            <w:rStyle w:val="a6"/>
            <w:color w:val="000000" w:themeColor="text1"/>
            <w:u w:val="none"/>
          </w:rPr>
          <w:t>https://yadi.sk/i/PmLsySeTIbvx6A</w:t>
        </w:r>
      </w:hyperlink>
      <w:r w:rsidRPr="001B24A3">
        <w:rPr>
          <w:color w:val="000000" w:themeColor="text1"/>
        </w:rPr>
        <w:t>.</w:t>
      </w:r>
      <w:r w:rsidR="005B37FE" w:rsidRPr="001B24A3">
        <w:rPr>
          <w:color w:val="000000" w:themeColor="text1"/>
        </w:rPr>
        <w:t xml:space="preserve"> </w:t>
      </w:r>
      <w:r w:rsidRPr="001B24A3">
        <w:rPr>
          <w:color w:val="000000" w:themeColor="text1"/>
        </w:rPr>
        <w:t xml:space="preserve">Преподавателю для получения доступа необходимо подать заявку в свободной форме по адресу: </w:t>
      </w:r>
      <w:hyperlink r:id="rId8" w:history="1">
        <w:r w:rsidRPr="001B24A3">
          <w:rPr>
            <w:rStyle w:val="a6"/>
            <w:color w:val="000000" w:themeColor="text1"/>
            <w:u w:val="none"/>
          </w:rPr>
          <w:t>irina18091@ya.ru</w:t>
        </w:r>
      </w:hyperlink>
      <w:r w:rsidRPr="001B24A3">
        <w:rPr>
          <w:color w:val="000000" w:themeColor="text1"/>
        </w:rPr>
        <w:t xml:space="preserve">, </w:t>
      </w:r>
      <w:hyperlink r:id="rId9" w:history="1">
        <w:r w:rsidRPr="001B24A3">
          <w:rPr>
            <w:rStyle w:val="a6"/>
            <w:color w:val="000000" w:themeColor="text1"/>
            <w:u w:val="none"/>
          </w:rPr>
          <w:t>oki@festu.khv.ru</w:t>
        </w:r>
      </w:hyperlink>
      <w:r w:rsidRPr="001B24A3">
        <w:rPr>
          <w:color w:val="000000" w:themeColor="text1"/>
        </w:rPr>
        <w:t>. Преподаватель организует тестирование в своем личном кабинете, задает план тестирования и выдает логин студенту.</w:t>
      </w:r>
    </w:p>
    <w:p w14:paraId="679919F6" w14:textId="77777777" w:rsidR="00B37187" w:rsidRPr="001B24A3" w:rsidRDefault="00B37187" w:rsidP="00B37187">
      <w:pPr>
        <w:pStyle w:val="db9fe9049761426654245bb2dd862eecmsonormal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B24A3">
        <w:rPr>
          <w:color w:val="000000" w:themeColor="text1"/>
        </w:rPr>
        <w:t xml:space="preserve">3. ЭИОС университета. Преподаватель в своем личном кабинете на </w:t>
      </w:r>
      <w:r w:rsidRPr="001B24A3">
        <w:rPr>
          <w:color w:val="000000" w:themeColor="text1"/>
          <w:lang w:val="en-US"/>
        </w:rPr>
        <w:t>do</w:t>
      </w:r>
      <w:r w:rsidRPr="001B24A3">
        <w:rPr>
          <w:color w:val="000000" w:themeColor="text1"/>
        </w:rPr>
        <w:t>.</w:t>
      </w:r>
      <w:r w:rsidRPr="001B24A3">
        <w:rPr>
          <w:color w:val="000000" w:themeColor="text1"/>
          <w:lang w:val="en-US"/>
        </w:rPr>
        <w:t>dvgups</w:t>
      </w:r>
      <w:r w:rsidRPr="001B24A3">
        <w:rPr>
          <w:color w:val="000000" w:themeColor="text1"/>
        </w:rPr>
        <w:t xml:space="preserve"> настраивает </w:t>
      </w:r>
      <w:r w:rsidR="00866525" w:rsidRPr="001B24A3">
        <w:rPr>
          <w:color w:val="000000" w:themeColor="text1"/>
        </w:rPr>
        <w:t>параметры теста.</w:t>
      </w:r>
      <w:r w:rsidRPr="001B24A3">
        <w:rPr>
          <w:color w:val="000000" w:themeColor="text1"/>
        </w:rPr>
        <w:t xml:space="preserve"> </w:t>
      </w:r>
    </w:p>
    <w:p w14:paraId="7785DC50" w14:textId="77777777" w:rsidR="00866525" w:rsidRPr="001B24A3" w:rsidRDefault="00FA0A34" w:rsidP="00FA0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проведения тестирования (решения задачи или кейса) </w:t>
      </w:r>
      <w:r w:rsidR="0086652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</w:t>
      </w:r>
      <w:r w:rsidR="00E90E26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485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86652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евышать  2-х академических часов.</w:t>
      </w:r>
    </w:p>
    <w:p w14:paraId="6561E31E" w14:textId="77777777" w:rsidR="00FA0A34" w:rsidRPr="001B24A3" w:rsidRDefault="00FA0A34" w:rsidP="00FA0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проверки работ (проверка должна быть осуществлена в сроки, указанные в </w:t>
      </w:r>
      <w:proofErr w:type="gramStart"/>
      <w:r w:rsidR="00CC50E3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="00D73AAC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02-28-14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259F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преподаватель высылает </w:t>
      </w:r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электронной почте </w:t>
      </w:r>
      <w:r w:rsidR="009259F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(иным способом)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вып</w:t>
      </w:r>
      <w:r w:rsidR="0086652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олненного задания с указанием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допущенны</w:t>
      </w:r>
      <w:r w:rsidR="0086652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ошиб</w:t>
      </w:r>
      <w:r w:rsidR="0086652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86652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выставленной оценки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752F20D" w14:textId="77777777" w:rsidR="00FA0A34" w:rsidRPr="001B24A3" w:rsidRDefault="00866525" w:rsidP="00FA0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Обучающийся имеет право </w:t>
      </w:r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получить пояснение </w:t>
      </w:r>
      <w:r w:rsidR="00FA0A34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оцениванию ответов на задания</w:t>
      </w:r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</w:t>
      </w:r>
      <w:proofErr w:type="gramStart"/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суток</w:t>
      </w:r>
      <w:r w:rsidR="00FA0A34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400CDB4" w14:textId="77777777" w:rsidR="00421B48" w:rsidRPr="001B24A3" w:rsidRDefault="00421B48" w:rsidP="00B626D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E0232A" w14:textId="0E695C4B" w:rsidR="0085005B" w:rsidRPr="001B24A3" w:rsidRDefault="00421B48" w:rsidP="00250F07">
      <w:pPr>
        <w:spacing w:after="0"/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Модель </w:t>
      </w:r>
      <w:r w:rsidR="00B3068A"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85005B"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Онлайн-беседа, </w:t>
      </w:r>
      <w:r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блиц-</w:t>
      </w:r>
      <w:r w:rsidR="0085005B"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опрос </w:t>
      </w:r>
    </w:p>
    <w:p w14:paraId="1AB20BFB" w14:textId="238A1678" w:rsidR="0085005B" w:rsidRPr="001B24A3" w:rsidRDefault="00351EDE" w:rsidP="00850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рамках вебинара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опрос в малых </w:t>
      </w:r>
      <w:proofErr w:type="gramStart"/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группах</w:t>
      </w:r>
      <w:proofErr w:type="gramEnd"/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</w:t>
      </w:r>
      <w:r w:rsidR="00B3068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материала</w:t>
      </w:r>
      <w:r w:rsidR="00B3068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творческих заданий или проблемны</w:t>
      </w:r>
      <w:r w:rsidR="00B3068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вопроса</w:t>
      </w:r>
      <w:r w:rsidR="00B3068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всему курсу данной дисциплины.</w:t>
      </w:r>
    </w:p>
    <w:p w14:paraId="3B824A44" w14:textId="7E939E7E" w:rsidR="002D6617" w:rsidRPr="001B24A3" w:rsidRDefault="0085005B" w:rsidP="008D1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вебинара преподаватель опрашивает </w:t>
      </w:r>
      <w:proofErr w:type="gramStart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указанным </w:t>
      </w:r>
      <w:r w:rsidR="00B3068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вопросам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заданиям с целью определ</w:t>
      </w:r>
      <w:r w:rsidR="00B3068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ения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</w:t>
      </w:r>
      <w:r w:rsidR="00B3068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освоения пройденного материала. Каждый обучающийся отвечает на вопросы, не повторяющиеся в ходе обсуждения. По результатам обсуждения </w:t>
      </w:r>
      <w:r w:rsidR="00421B4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преподаватель </w:t>
      </w:r>
      <w:r w:rsidR="004233E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выставляет </w:t>
      </w:r>
      <w:r w:rsidR="00421B4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оценку каждому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</w:t>
      </w:r>
      <w:r w:rsidR="00421B4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емус</w:t>
      </w:r>
      <w:r w:rsidR="007948D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421B4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948D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067E162" w14:textId="77777777" w:rsidR="00421B48" w:rsidRPr="001B24A3" w:rsidRDefault="00421B48" w:rsidP="00D73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A9E18C" w14:textId="77777777" w:rsidR="00B3068A" w:rsidRPr="001B24A3" w:rsidRDefault="00421B48" w:rsidP="00D73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Модель </w:t>
      </w:r>
      <w:r w:rsidR="00B3068A" w:rsidRPr="001B2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1B2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B3068A" w:rsidRPr="001B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Устный</w:t>
      </w:r>
      <w:proofErr w:type="gramEnd"/>
      <w:r w:rsidR="00B3068A" w:rsidRPr="001B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онлайн-ответ по экзаменационным билетам</w:t>
      </w:r>
    </w:p>
    <w:p w14:paraId="74C9434D" w14:textId="1060625A" w:rsidR="00E366D8" w:rsidRPr="001B24A3" w:rsidRDefault="00421B48" w:rsidP="00D73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73A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режиме видеоконференции по вр</w:t>
      </w:r>
      <w:r w:rsidR="004233E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еменному графику преподаватель </w:t>
      </w:r>
      <w:r w:rsidR="00D73A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подключает </w:t>
      </w:r>
      <w:proofErr w:type="gramStart"/>
      <w:r w:rsidR="00D73A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D73A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Студент называет номер желаемого билета из номерного списка и готовится отведенное время, не отключая камеру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ноутбука или компьютера</w:t>
      </w:r>
      <w:r w:rsidR="00D73A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После 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подготовки студента </w:t>
      </w:r>
      <w:r w:rsidR="00D73A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проходит собеседование по обозначенным вопросам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выставляется</w:t>
      </w:r>
      <w:r w:rsidR="00D73A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</w:t>
      </w:r>
      <w:proofErr w:type="gramStart"/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="00D73A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отключается от конференции. </w:t>
      </w:r>
    </w:p>
    <w:p w14:paraId="6827C41A" w14:textId="533B69B2" w:rsidR="0085005B" w:rsidRPr="001B24A3" w:rsidRDefault="0085005B" w:rsidP="008A31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80D8D" w14:textId="77777777" w:rsidR="00B626D3" w:rsidRPr="001B24A3" w:rsidRDefault="00B626D3" w:rsidP="00B626D3">
      <w:pPr>
        <w:spacing w:after="0"/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Модель 4. Смешанная модель (задание и онлайн беседа)</w:t>
      </w:r>
    </w:p>
    <w:p w14:paraId="158CCCF1" w14:textId="77777777" w:rsidR="00B626D3" w:rsidRPr="001B24A3" w:rsidRDefault="00B626D3" w:rsidP="00B626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данной модели необходимо:</w:t>
      </w:r>
    </w:p>
    <w:p w14:paraId="559EF08C" w14:textId="77777777" w:rsidR="00B626D3" w:rsidRPr="001B24A3" w:rsidRDefault="00B626D3" w:rsidP="00B626D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письменное задание таким образом, чтобы у обучающегося не было возможности найти готовый ответ в сети интернет;</w:t>
      </w:r>
    </w:p>
    <w:p w14:paraId="4D7F1123" w14:textId="77777777" w:rsidR="00B626D3" w:rsidRPr="001B24A3" w:rsidRDefault="00B626D3" w:rsidP="00B626D3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представлять задание в виде кейса, многофакторной задачи, проблемного вопроса, требующего аргументации, рассуждений, анализа и др.;</w:t>
      </w:r>
    </w:p>
    <w:p w14:paraId="1EC1433C" w14:textId="77777777" w:rsidR="00B626D3" w:rsidRPr="001B24A3" w:rsidRDefault="00B626D3" w:rsidP="00B626D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выслать и принять задание не </w:t>
      </w:r>
      <w:proofErr w:type="gramStart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позднее</w:t>
      </w:r>
      <w:proofErr w:type="gramEnd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за 1 день до даты проведения экзамена (зачета).</w:t>
      </w:r>
    </w:p>
    <w:p w14:paraId="773D0E44" w14:textId="77777777" w:rsidR="00B626D3" w:rsidRPr="001B24A3" w:rsidRDefault="00B626D3" w:rsidP="00B626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проверенного письменного задания являются основой для проведения онлайн беседы. Собеседование строится в формате «вопрос-ответ» и не предполагает предоставления обучающемуся времени на подготовку к ответу. </w:t>
      </w:r>
    </w:p>
    <w:p w14:paraId="7C592CC1" w14:textId="77777777" w:rsidR="00B626D3" w:rsidRPr="001B24A3" w:rsidRDefault="00B626D3" w:rsidP="00B626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собеседования и выполненного задания преподаватель выставляет оценку и объявляет ее </w:t>
      </w:r>
      <w:proofErr w:type="gramStart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</w:t>
      </w:r>
      <w:proofErr w:type="gramEnd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952A6DC" w14:textId="77777777" w:rsidR="00B626D3" w:rsidRPr="001B24A3" w:rsidRDefault="00B626D3" w:rsidP="008A31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AFF46" w14:textId="77777777" w:rsidR="000E4EAB" w:rsidRPr="001B24A3" w:rsidRDefault="000E4EAB" w:rsidP="008A31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FF480" w14:textId="77777777" w:rsidR="0085005B" w:rsidRPr="001B24A3" w:rsidRDefault="0085005B" w:rsidP="002532E3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Проведение промежуточной аттестации в форме защиты курсовой работы, защиты отчета по практике</w:t>
      </w:r>
    </w:p>
    <w:p w14:paraId="2993A4B3" w14:textId="77777777" w:rsidR="0085005B" w:rsidRPr="001B24A3" w:rsidRDefault="0085005B" w:rsidP="00850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F5B5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ромежуточная аттестация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форме защиты курсовой работы, защиты отчетов по практике </w:t>
      </w:r>
      <w:r w:rsidR="009F5B5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электронной информационно-образовательной среде с использованием дистанционных образовательных технологий после определения даты проведения защиты с обязательным информированием обучающихся и Учебно-методическо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9F70A4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umu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nach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festu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khv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]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установленных датах защиты. </w:t>
      </w:r>
      <w:r w:rsidR="00D31504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орядок организации защиты </w:t>
      </w:r>
      <w:r w:rsidR="00D31504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этапы:</w:t>
      </w:r>
    </w:p>
    <w:p w14:paraId="20222479" w14:textId="77777777" w:rsidR="0085005B" w:rsidRPr="001B24A3" w:rsidRDefault="0085005B" w:rsidP="0085005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Преподаватели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обязаны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проинформировать </w:t>
      </w:r>
      <w:r w:rsidR="002D661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заведующего кафедрой</w:t>
      </w:r>
      <w:r w:rsidR="004233E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/отделением</w:t>
      </w:r>
      <w:r w:rsidR="009F70A4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дате и времени защиты</w:t>
      </w:r>
      <w:r w:rsidR="0049723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8DDE755" w14:textId="6C1BDF6C" w:rsidR="0085005B" w:rsidRPr="001B24A3" w:rsidRDefault="00E52386" w:rsidP="0085005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Заведующий кафедрой</w:t>
      </w:r>
      <w:r w:rsidR="004233E5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/отделением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 единые сведения о датах и времени проведения</w:t>
      </w:r>
      <w:r w:rsidR="003033B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защиты и передает </w:t>
      </w:r>
      <w:r w:rsidR="001120A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позднее чем за 1 рабочий день до даты защиты </w:t>
      </w:r>
      <w:r w:rsidR="003033B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УМУ </w:t>
      </w:r>
      <w:r w:rsidR="001120A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посредством заполнения Яндекс</w:t>
      </w:r>
      <w:proofErr w:type="gramStart"/>
      <w:r w:rsidR="001120A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.Ф</w:t>
      </w:r>
      <w:proofErr w:type="gramEnd"/>
      <w:r w:rsidR="001120A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ормы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hyperlink r:id="rId10" w:history="1">
        <w:r w:rsidR="001120A0" w:rsidRPr="001B24A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адресу</w:t>
        </w:r>
      </w:hyperlink>
      <w:r w:rsidR="001120A0" w:rsidRPr="001B24A3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https://forms.yandex.ru/u/5eba8750cc4b8f6e4392bb1f/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соответствии с этими сведениями </w:t>
      </w:r>
      <w:r w:rsidR="003033B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кафедрой 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формируется 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 курсовых работ (отчетов по практике), котор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доводится до сведения обучающихся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размещения </w:t>
      </w:r>
      <w:r w:rsidR="00497230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странице кафедры сайта университета.</w:t>
      </w:r>
    </w:p>
    <w:p w14:paraId="54009C9E" w14:textId="77777777" w:rsidR="0085005B" w:rsidRPr="001B24A3" w:rsidRDefault="0085005B" w:rsidP="0085005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Обучающиеся в день проведения защиты должны подключиться к вебинару, доложить результаты проделанной работы и ответить на заданные руководителем вопросы. </w:t>
      </w:r>
    </w:p>
    <w:p w14:paraId="36853317" w14:textId="77777777" w:rsidR="0085005B" w:rsidRPr="001B24A3" w:rsidRDefault="0085005B" w:rsidP="0085005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Преподаватель организует защиту курсовой работы (отчета по практике) путем онлайн беседы (вебинара) </w:t>
      </w:r>
      <w:proofErr w:type="gramStart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обучающимся. По результатам собеседования объявляется оценка</w:t>
      </w:r>
      <w:r w:rsidR="00FE4CA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F05BD18" w14:textId="77777777" w:rsidR="002532E3" w:rsidRPr="001B24A3" w:rsidRDefault="002532E3" w:rsidP="00790DF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33FCFE" w14:textId="77777777" w:rsidR="00866525" w:rsidRPr="001B24A3" w:rsidRDefault="000E4EAB" w:rsidP="0085005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оценивания</w:t>
      </w:r>
    </w:p>
    <w:p w14:paraId="077D4364" w14:textId="77777777" w:rsidR="000E4EAB" w:rsidRPr="001B24A3" w:rsidRDefault="000E4EAB" w:rsidP="008665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8EFFC2" w14:textId="77777777" w:rsidR="00866525" w:rsidRPr="001B24A3" w:rsidRDefault="00866525" w:rsidP="0086652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сумма баллов, полученная обучающимся по результатам текущего контроля успеваемости в семестре/модуле и промежуточной аттестации, преобразуется в пятибалльную систему оценок в соответствии с таблицей:</w:t>
      </w:r>
      <w:proofErr w:type="gramEnd"/>
    </w:p>
    <w:p w14:paraId="67F6AAAA" w14:textId="77777777" w:rsidR="00CD23F8" w:rsidRPr="001B24A3" w:rsidRDefault="00CD23F8" w:rsidP="008665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6377"/>
        <w:gridCol w:w="2974"/>
      </w:tblGrid>
      <w:tr w:rsidR="001B24A3" w:rsidRPr="001B24A3" w14:paraId="5241B840" w14:textId="77777777" w:rsidTr="002866DE">
        <w:trPr>
          <w:jc w:val="center"/>
        </w:trPr>
        <w:tc>
          <w:tcPr>
            <w:tcW w:w="6377" w:type="dxa"/>
          </w:tcPr>
          <w:p w14:paraId="7CFE18E4" w14:textId="77777777" w:rsidR="00866525" w:rsidRPr="001B24A3" w:rsidRDefault="00CD23F8" w:rsidP="002866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 от итогового</w:t>
            </w:r>
            <w:r w:rsidR="00866525" w:rsidRPr="001B2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балл</w:t>
            </w:r>
            <w:r w:rsidRPr="001B2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866525" w:rsidRPr="001B2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B0DDA90" w14:textId="77777777" w:rsidR="00866525" w:rsidRPr="001B24A3" w:rsidRDefault="00866525" w:rsidP="002866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</w:tcPr>
          <w:p w14:paraId="1D86AA58" w14:textId="77777777" w:rsidR="00866525" w:rsidRPr="001B24A3" w:rsidRDefault="00866525" w:rsidP="002866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1B24A3" w:rsidRPr="001B24A3" w14:paraId="2B7F29B9" w14:textId="77777777" w:rsidTr="002866DE">
        <w:trPr>
          <w:jc w:val="center"/>
        </w:trPr>
        <w:tc>
          <w:tcPr>
            <w:tcW w:w="6377" w:type="dxa"/>
          </w:tcPr>
          <w:p w14:paraId="3E4657A0" w14:textId="77777777" w:rsidR="00866525" w:rsidRPr="001B24A3" w:rsidRDefault="00866525" w:rsidP="00286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85-100</w:t>
            </w:r>
          </w:p>
        </w:tc>
        <w:tc>
          <w:tcPr>
            <w:tcW w:w="2974" w:type="dxa"/>
          </w:tcPr>
          <w:p w14:paraId="2B9C6FF1" w14:textId="77777777" w:rsidR="00866525" w:rsidRPr="001B24A3" w:rsidRDefault="00866525" w:rsidP="00286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1B24A3" w:rsidRPr="001B24A3" w14:paraId="043B3727" w14:textId="77777777" w:rsidTr="002866DE">
        <w:trPr>
          <w:jc w:val="center"/>
        </w:trPr>
        <w:tc>
          <w:tcPr>
            <w:tcW w:w="6377" w:type="dxa"/>
          </w:tcPr>
          <w:p w14:paraId="48706863" w14:textId="77777777" w:rsidR="00866525" w:rsidRPr="001B24A3" w:rsidRDefault="00866525" w:rsidP="00286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75-84</w:t>
            </w:r>
          </w:p>
        </w:tc>
        <w:tc>
          <w:tcPr>
            <w:tcW w:w="2974" w:type="dxa"/>
          </w:tcPr>
          <w:p w14:paraId="1B617110" w14:textId="77777777" w:rsidR="00866525" w:rsidRPr="001B24A3" w:rsidRDefault="00866525" w:rsidP="00286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1B24A3" w:rsidRPr="001B24A3" w14:paraId="0E4F48D2" w14:textId="77777777" w:rsidTr="002866DE">
        <w:trPr>
          <w:jc w:val="center"/>
        </w:trPr>
        <w:tc>
          <w:tcPr>
            <w:tcW w:w="6377" w:type="dxa"/>
          </w:tcPr>
          <w:p w14:paraId="6EBF7974" w14:textId="77777777" w:rsidR="00866525" w:rsidRPr="001B24A3" w:rsidRDefault="00866525" w:rsidP="00286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61-74</w:t>
            </w:r>
          </w:p>
        </w:tc>
        <w:tc>
          <w:tcPr>
            <w:tcW w:w="2974" w:type="dxa"/>
          </w:tcPr>
          <w:p w14:paraId="42A35060" w14:textId="77777777" w:rsidR="00866525" w:rsidRPr="001B24A3" w:rsidRDefault="00866525" w:rsidP="00286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866525" w:rsidRPr="001B24A3" w14:paraId="34FD68A2" w14:textId="77777777" w:rsidTr="002866DE">
        <w:trPr>
          <w:jc w:val="center"/>
        </w:trPr>
        <w:tc>
          <w:tcPr>
            <w:tcW w:w="6377" w:type="dxa"/>
          </w:tcPr>
          <w:p w14:paraId="12A960E1" w14:textId="77777777" w:rsidR="00866525" w:rsidRPr="001B24A3" w:rsidRDefault="00866525" w:rsidP="00CD2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и менее</w:t>
            </w:r>
          </w:p>
        </w:tc>
        <w:tc>
          <w:tcPr>
            <w:tcW w:w="2974" w:type="dxa"/>
          </w:tcPr>
          <w:p w14:paraId="06F6613F" w14:textId="77777777" w:rsidR="00866525" w:rsidRPr="001B24A3" w:rsidRDefault="00866525" w:rsidP="00286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</w:tbl>
    <w:p w14:paraId="78A3D1E9" w14:textId="77777777" w:rsidR="00866525" w:rsidRPr="001B24A3" w:rsidRDefault="00866525" w:rsidP="008665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B8C74A" w14:textId="77777777" w:rsidR="00CD23F8" w:rsidRPr="001B24A3" w:rsidRDefault="00CD23F8" w:rsidP="008665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Оформление результатов промежуточной аттестации</w:t>
      </w:r>
    </w:p>
    <w:p w14:paraId="2EC22E3C" w14:textId="77777777" w:rsidR="00CD23F8" w:rsidRPr="001B24A3" w:rsidRDefault="00CD23F8" w:rsidP="006617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езультаты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промежуточной аттестации</w:t>
      </w:r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вносятся в ведомость в порядке и в сроки, установленные </w:t>
      </w:r>
      <w:proofErr w:type="gramStart"/>
      <w:r w:rsidR="00661757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="00661757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02-28-14</w:t>
      </w:r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A749128" w14:textId="77777777" w:rsidR="00CD23F8" w:rsidRPr="001B24A3" w:rsidRDefault="00661757" w:rsidP="006617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невозможности заполнения ведомости преподавателем лично в ДВГУПС (вариант дистанционной работы преподават</w:t>
      </w:r>
      <w:r w:rsidR="00CD23F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еля) выполняется следующее.</w:t>
      </w:r>
    </w:p>
    <w:p w14:paraId="14F191D0" w14:textId="77777777" w:rsidR="00CD23F8" w:rsidRPr="001B24A3" w:rsidRDefault="00CD23F8" w:rsidP="0066175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удаленно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тестировани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61757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ЭИОС, по окончании экзамена </w:t>
      </w:r>
      <w:r w:rsidR="00661757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преподаватель формирует ведомость Итогового тестирования, сохраняет ее в </w:t>
      </w:r>
      <w:r w:rsidR="00661757" w:rsidRPr="001B2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757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с указан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ием уникального номера, должности и</w:t>
      </w:r>
      <w:r w:rsidR="00661757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О преподавателя, заполняет все пустые строки;</w:t>
      </w:r>
    </w:p>
    <w:p w14:paraId="127389B8" w14:textId="77777777" w:rsidR="00661757" w:rsidRPr="001B24A3" w:rsidRDefault="00661757" w:rsidP="006617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D23F8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остальных случаях преподаватель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заполняет типовой бланк ведомости промежуточной аттестации, размещенной по адресу [https://yadi.sk/d/CxpcAjraCad8WQ] или полученный от директора института. </w:t>
      </w:r>
    </w:p>
    <w:p w14:paraId="75771150" w14:textId="77777777" w:rsidR="00CD23F8" w:rsidRPr="001B24A3" w:rsidRDefault="00661757" w:rsidP="0066175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завершению экзамена, зачета необходимо уведомить Дирекцию доступным способом (смс-информирование, 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WhatsApp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, иные инструменты) о результатах проведенной промежуточной аттестации (о количестве неявок, оценок «5», «4», «3», «2», фактах нарушения процедуры, ином, факте внесения оценок в ЭИОС рабочий журнал</w:t>
      </w:r>
      <w:r w:rsidR="00CD23F8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, журнал преподавателя). Н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аправить электронный вариант ведомости (ведомости Итогового 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тестирования, ведомости пр</w:t>
      </w:r>
      <w:r w:rsidR="00CD23F8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омежуточной аттестации) Директору института/декану факультета и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заведующему кафедрой</w:t>
      </w:r>
      <w:r w:rsidR="004233E5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D23F8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отделени</w:t>
      </w:r>
      <w:r w:rsidR="004233E5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3E0101D" w14:textId="77777777" w:rsidR="00661757" w:rsidRPr="001B24A3" w:rsidRDefault="00661757" w:rsidP="006617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окончания дистанционной работы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ведомости промежуточной аттестации заполняются в порядке, установленном </w:t>
      </w:r>
      <w:proofErr w:type="gramStart"/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02-28-14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5D711A8" w14:textId="77777777" w:rsidR="00FE4CAA" w:rsidRPr="001B24A3" w:rsidRDefault="00FE4CAA" w:rsidP="00CD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6885318"/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Непосредственное подписание ведомости с оценкой за курсовую работу (прохождение практики) осуществляется после представления самой работы (отчетных документов по практике) в печатном виде на кафедру.</w:t>
      </w:r>
    </w:p>
    <w:bookmarkEnd w:id="1"/>
    <w:p w14:paraId="56CD543D" w14:textId="77777777" w:rsidR="00661757" w:rsidRPr="001B24A3" w:rsidRDefault="00661757" w:rsidP="006617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258BE4" w14:textId="77777777" w:rsidR="0085005B" w:rsidRPr="001B24A3" w:rsidRDefault="0085005B" w:rsidP="0085005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апелляции и иные вопросы</w:t>
      </w:r>
    </w:p>
    <w:p w14:paraId="21747A9A" w14:textId="77777777" w:rsidR="0085005B" w:rsidRPr="001B24A3" w:rsidRDefault="00FE4CAA" w:rsidP="0085005B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пелляци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возможна при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сохранени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5005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записи собеседования (опроса) со стороны преподавателя или обучающегося.</w:t>
      </w:r>
    </w:p>
    <w:p w14:paraId="0C903872" w14:textId="77777777" w:rsidR="0085005B" w:rsidRPr="001B24A3" w:rsidRDefault="0085005B" w:rsidP="0085005B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Апелляция проводится в порядке, установленном </w:t>
      </w:r>
      <w:proofErr w:type="gramStart"/>
      <w:r w:rsidR="00E52386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="00EF2AC9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748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02-28-14.</w:t>
      </w:r>
    </w:p>
    <w:p w14:paraId="13D2205E" w14:textId="77777777" w:rsidR="00E62CAC" w:rsidRPr="001B24A3" w:rsidRDefault="00AE296D" w:rsidP="00E62CAC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="00C8728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отсутствии у преподавателя технической возможности проведения промежуточной аттестации с использованием дистанционных образовательных технологий </w:t>
      </w:r>
      <w:r w:rsidR="00BA5B3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C8728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кафедр</w:t>
      </w:r>
      <w:r w:rsidR="00BA5B3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C8728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</w:t>
      </w:r>
      <w:r w:rsidR="00BA5B3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рабочее место для</w:t>
      </w:r>
      <w:r w:rsidR="00C8728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</w:t>
      </w:r>
      <w:r w:rsidR="00BA5B3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C87282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промежуточной аттестации в соответствии с расписанием</w:t>
      </w:r>
      <w:r w:rsidR="00E62C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A5B3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C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A5B3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реподавател</w:t>
      </w:r>
      <w:r w:rsidR="00E62C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BA5B3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C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оформляется</w:t>
      </w:r>
      <w:r w:rsidR="00BA5B3B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CA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</w:t>
      </w:r>
      <w:r w:rsidR="00150E2F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F307D67" w14:textId="77777777" w:rsidR="0045481E" w:rsidRPr="001B24A3" w:rsidRDefault="0045481E" w:rsidP="00E62CAC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выставление обучающемуся по программам подготовки специалистов среднего звена квалификационного экзамена по профессиональному модул</w:t>
      </w:r>
      <w:r w:rsidR="001A002B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ю (ПМ) по анализу промежуточно</w:t>
      </w:r>
      <w:proofErr w:type="gramStart"/>
      <w:r w:rsidR="001A002B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1A002B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-ых) аттестации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(-й) и текущей успеваемости по данному ПМ, включающему междисциплинарные курсы, практики.</w:t>
      </w:r>
    </w:p>
    <w:p w14:paraId="0247CEA9" w14:textId="77777777" w:rsidR="000E4EAB" w:rsidRPr="001B24A3" w:rsidRDefault="000E4EAB" w:rsidP="00EF2A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E296D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B0DF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Допускается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выставление зачета, оценки по экзамену по  дисциплине  </w:t>
      </w:r>
      <w:r w:rsidR="00EB0DF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выполнившему все виды запланированных работ</w:t>
      </w:r>
      <w:r w:rsidR="004233E5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предоставившему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отчетность по ним)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0DFC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высоких результатов текущего контроля успеваемости в семестре (модуле) без проведения </w:t>
      </w:r>
      <w:r w:rsidR="00196931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промежуточной аттестации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CFCEC9" w14:textId="77777777" w:rsidR="0085005B" w:rsidRPr="001B24A3" w:rsidRDefault="0085005B" w:rsidP="00743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Ликвидация академической задолженности происходит по</w:t>
      </w:r>
      <w:r w:rsidR="0059607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одной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07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</w:t>
      </w:r>
      <w:r w:rsidR="0059607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9607A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описание которых приведено выше.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ликвидации академической задолженности в комиссии определяется </w:t>
      </w:r>
      <w:r w:rsidR="0081774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директором</w:t>
      </w:r>
      <w:r w:rsidR="00EF2AC9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7748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института</w:t>
      </w:r>
      <w:r w:rsidR="00E52386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/деканом факультета</w:t>
      </w:r>
      <w:r w:rsidR="00EF2AC9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доводится до сведения </w:t>
      </w:r>
      <w:r w:rsidR="00E52386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преподавателя </w:t>
      </w:r>
      <w:r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обучающегося.</w:t>
      </w:r>
      <w:r w:rsidR="00C13A83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Ликвидация </w:t>
      </w:r>
      <w:r w:rsidR="0022009E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академической </w:t>
      </w:r>
      <w:r w:rsidR="00C13A83" w:rsidRPr="001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задолженности тестированием описана в пункте «1.Удаленное тестирование».</w:t>
      </w:r>
    </w:p>
    <w:p w14:paraId="1A3CC100" w14:textId="77777777" w:rsidR="0045481E" w:rsidRPr="001B24A3" w:rsidRDefault="0045481E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4EE86" w14:textId="77777777" w:rsidR="0005104E" w:rsidRPr="001B24A3" w:rsidRDefault="0005104E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F5622" w14:textId="77777777" w:rsidR="00BE68E4" w:rsidRPr="001B24A3" w:rsidRDefault="00C02E8F" w:rsidP="00BE68E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Учебно-методического управления</w:t>
      </w:r>
      <w:r w:rsidR="00BE68E4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E68E4" w:rsidRPr="001B24A3">
        <w:rPr>
          <w:rFonts w:ascii="Times New Roman" w:hAnsi="Times New Roman" w:cs="Times New Roman"/>
          <w:color w:val="000000" w:themeColor="text1"/>
          <w:sz w:val="24"/>
          <w:szCs w:val="24"/>
        </w:rPr>
        <w:t>/Гарлицкий Е.И./</w:t>
      </w:r>
    </w:p>
    <w:p w14:paraId="06982CD3" w14:textId="77777777" w:rsidR="0005104E" w:rsidRPr="001B24A3" w:rsidRDefault="0005104E" w:rsidP="00BE68E4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5104E" w:rsidRPr="001B24A3" w:rsidSect="00D279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F1E"/>
    <w:multiLevelType w:val="multilevel"/>
    <w:tmpl w:val="2286C0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051FE"/>
    <w:multiLevelType w:val="multilevel"/>
    <w:tmpl w:val="829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2092C"/>
    <w:multiLevelType w:val="hybridMultilevel"/>
    <w:tmpl w:val="2C34381C"/>
    <w:lvl w:ilvl="0" w:tplc="CE60CD58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43935"/>
    <w:multiLevelType w:val="multilevel"/>
    <w:tmpl w:val="B39846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B6850"/>
    <w:multiLevelType w:val="multilevel"/>
    <w:tmpl w:val="1016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50353"/>
    <w:multiLevelType w:val="multilevel"/>
    <w:tmpl w:val="8F1A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AC"/>
    <w:rsid w:val="00017D3A"/>
    <w:rsid w:val="0002709F"/>
    <w:rsid w:val="00035932"/>
    <w:rsid w:val="0005104E"/>
    <w:rsid w:val="00071D38"/>
    <w:rsid w:val="000746D2"/>
    <w:rsid w:val="000B6016"/>
    <w:rsid w:val="000E1EA4"/>
    <w:rsid w:val="000E4EAB"/>
    <w:rsid w:val="000F17ED"/>
    <w:rsid w:val="00111AB1"/>
    <w:rsid w:val="001120A0"/>
    <w:rsid w:val="0011312E"/>
    <w:rsid w:val="00150E2F"/>
    <w:rsid w:val="00153BAC"/>
    <w:rsid w:val="00164324"/>
    <w:rsid w:val="00181C7F"/>
    <w:rsid w:val="00196931"/>
    <w:rsid w:val="001A002B"/>
    <w:rsid w:val="001B24A3"/>
    <w:rsid w:val="001D2C43"/>
    <w:rsid w:val="001E09C1"/>
    <w:rsid w:val="001E1386"/>
    <w:rsid w:val="001E4253"/>
    <w:rsid w:val="002010E4"/>
    <w:rsid w:val="0022009E"/>
    <w:rsid w:val="00250F07"/>
    <w:rsid w:val="002532E3"/>
    <w:rsid w:val="00255E47"/>
    <w:rsid w:val="002739D7"/>
    <w:rsid w:val="00273A9F"/>
    <w:rsid w:val="002C010A"/>
    <w:rsid w:val="002D6617"/>
    <w:rsid w:val="002E0BDA"/>
    <w:rsid w:val="002F7ED0"/>
    <w:rsid w:val="003033B8"/>
    <w:rsid w:val="003216A4"/>
    <w:rsid w:val="00351EDE"/>
    <w:rsid w:val="00361906"/>
    <w:rsid w:val="003648ED"/>
    <w:rsid w:val="00396F84"/>
    <w:rsid w:val="003B6F17"/>
    <w:rsid w:val="003D5AB7"/>
    <w:rsid w:val="003D7A61"/>
    <w:rsid w:val="003E5FBE"/>
    <w:rsid w:val="003F5460"/>
    <w:rsid w:val="00416B19"/>
    <w:rsid w:val="004210AA"/>
    <w:rsid w:val="00421B48"/>
    <w:rsid w:val="004233E5"/>
    <w:rsid w:val="004354C4"/>
    <w:rsid w:val="0043569D"/>
    <w:rsid w:val="00435AF0"/>
    <w:rsid w:val="0045481E"/>
    <w:rsid w:val="00460DC0"/>
    <w:rsid w:val="00472A92"/>
    <w:rsid w:val="00497230"/>
    <w:rsid w:val="004A586D"/>
    <w:rsid w:val="004B1B8C"/>
    <w:rsid w:val="004B427E"/>
    <w:rsid w:val="00522247"/>
    <w:rsid w:val="00525CF9"/>
    <w:rsid w:val="00552B72"/>
    <w:rsid w:val="005652C8"/>
    <w:rsid w:val="0057647C"/>
    <w:rsid w:val="005925AB"/>
    <w:rsid w:val="0059607A"/>
    <w:rsid w:val="005B37FE"/>
    <w:rsid w:val="005F2D3B"/>
    <w:rsid w:val="00603741"/>
    <w:rsid w:val="00614DCF"/>
    <w:rsid w:val="00621C65"/>
    <w:rsid w:val="00634AA4"/>
    <w:rsid w:val="00661757"/>
    <w:rsid w:val="00677BBA"/>
    <w:rsid w:val="006A31A7"/>
    <w:rsid w:val="006C0CBD"/>
    <w:rsid w:val="006D7FBD"/>
    <w:rsid w:val="006F020F"/>
    <w:rsid w:val="007034B1"/>
    <w:rsid w:val="00706C47"/>
    <w:rsid w:val="0070799D"/>
    <w:rsid w:val="00707A51"/>
    <w:rsid w:val="007157BC"/>
    <w:rsid w:val="00723487"/>
    <w:rsid w:val="00723B8C"/>
    <w:rsid w:val="007250E8"/>
    <w:rsid w:val="00743E9A"/>
    <w:rsid w:val="007468ED"/>
    <w:rsid w:val="007724CD"/>
    <w:rsid w:val="00784852"/>
    <w:rsid w:val="007861BE"/>
    <w:rsid w:val="00790DF9"/>
    <w:rsid w:val="007948DC"/>
    <w:rsid w:val="007975CA"/>
    <w:rsid w:val="007E701A"/>
    <w:rsid w:val="00817748"/>
    <w:rsid w:val="0085005B"/>
    <w:rsid w:val="008529FC"/>
    <w:rsid w:val="00861C5A"/>
    <w:rsid w:val="00866525"/>
    <w:rsid w:val="00867556"/>
    <w:rsid w:val="00872063"/>
    <w:rsid w:val="008762EE"/>
    <w:rsid w:val="008A3131"/>
    <w:rsid w:val="008D187E"/>
    <w:rsid w:val="008F6163"/>
    <w:rsid w:val="009259F7"/>
    <w:rsid w:val="0093326E"/>
    <w:rsid w:val="00935919"/>
    <w:rsid w:val="009D39CF"/>
    <w:rsid w:val="009F43CF"/>
    <w:rsid w:val="009F5B52"/>
    <w:rsid w:val="009F70A4"/>
    <w:rsid w:val="00A0095B"/>
    <w:rsid w:val="00A30D60"/>
    <w:rsid w:val="00A37871"/>
    <w:rsid w:val="00A70858"/>
    <w:rsid w:val="00A92619"/>
    <w:rsid w:val="00AB747A"/>
    <w:rsid w:val="00AC258D"/>
    <w:rsid w:val="00AE0513"/>
    <w:rsid w:val="00AE296D"/>
    <w:rsid w:val="00B10340"/>
    <w:rsid w:val="00B3068A"/>
    <w:rsid w:val="00B37187"/>
    <w:rsid w:val="00B6180E"/>
    <w:rsid w:val="00B626D3"/>
    <w:rsid w:val="00B832BF"/>
    <w:rsid w:val="00BA5B3B"/>
    <w:rsid w:val="00BA738E"/>
    <w:rsid w:val="00BB3979"/>
    <w:rsid w:val="00BB58F1"/>
    <w:rsid w:val="00BD4CB5"/>
    <w:rsid w:val="00BE68E4"/>
    <w:rsid w:val="00C02E8F"/>
    <w:rsid w:val="00C0668A"/>
    <w:rsid w:val="00C13A83"/>
    <w:rsid w:val="00C87282"/>
    <w:rsid w:val="00C92D79"/>
    <w:rsid w:val="00CB50D7"/>
    <w:rsid w:val="00CB73F2"/>
    <w:rsid w:val="00CC50E3"/>
    <w:rsid w:val="00CD23F8"/>
    <w:rsid w:val="00CD5531"/>
    <w:rsid w:val="00CF7957"/>
    <w:rsid w:val="00D23834"/>
    <w:rsid w:val="00D2797D"/>
    <w:rsid w:val="00D31504"/>
    <w:rsid w:val="00D63FCE"/>
    <w:rsid w:val="00D73AAC"/>
    <w:rsid w:val="00DC3907"/>
    <w:rsid w:val="00DD223F"/>
    <w:rsid w:val="00E134E8"/>
    <w:rsid w:val="00E1548C"/>
    <w:rsid w:val="00E3188A"/>
    <w:rsid w:val="00E366D8"/>
    <w:rsid w:val="00E52386"/>
    <w:rsid w:val="00E62CAC"/>
    <w:rsid w:val="00E647FB"/>
    <w:rsid w:val="00E7385F"/>
    <w:rsid w:val="00E90E26"/>
    <w:rsid w:val="00EB0DFC"/>
    <w:rsid w:val="00EB11E3"/>
    <w:rsid w:val="00EC49A6"/>
    <w:rsid w:val="00EF2AC9"/>
    <w:rsid w:val="00F02934"/>
    <w:rsid w:val="00F62215"/>
    <w:rsid w:val="00F84A0B"/>
    <w:rsid w:val="00F937A9"/>
    <w:rsid w:val="00FA0A34"/>
    <w:rsid w:val="00FE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97D"/>
    <w:pPr>
      <w:ind w:left="720"/>
      <w:contextualSpacing/>
    </w:pPr>
  </w:style>
  <w:style w:type="character" w:styleId="a5">
    <w:name w:val="Strong"/>
    <w:basedOn w:val="a0"/>
    <w:uiPriority w:val="22"/>
    <w:qFormat/>
    <w:rsid w:val="004A586D"/>
    <w:rPr>
      <w:b/>
      <w:bCs/>
    </w:rPr>
  </w:style>
  <w:style w:type="character" w:styleId="a6">
    <w:name w:val="Hyperlink"/>
    <w:basedOn w:val="a0"/>
    <w:uiPriority w:val="99"/>
    <w:unhideWhenUsed/>
    <w:rsid w:val="004A5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A92"/>
    <w:rPr>
      <w:rFonts w:ascii="Segoe UI" w:hAnsi="Segoe UI" w:cs="Segoe UI"/>
      <w:sz w:val="18"/>
      <w:szCs w:val="18"/>
    </w:rPr>
  </w:style>
  <w:style w:type="paragraph" w:customStyle="1" w:styleId="db9fe9049761426654245bb2dd862eecmsonormal">
    <w:name w:val="db9fe9049761426654245bb2dd862eecmsonormal"/>
    <w:basedOn w:val="a"/>
    <w:rsid w:val="00B3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20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18091@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PmLsySeTIbvx6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.ct@festu.kh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1072;&#1076;&#1088;&#1077;&#1089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i@festu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FESTU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18</cp:revision>
  <cp:lastPrinted>2020-05-08T06:10:00Z</cp:lastPrinted>
  <dcterms:created xsi:type="dcterms:W3CDTF">2020-05-08T05:18:00Z</dcterms:created>
  <dcterms:modified xsi:type="dcterms:W3CDTF">2020-05-13T04:54:00Z</dcterms:modified>
</cp:coreProperties>
</file>